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374E3" w14:textId="3731F3DA" w:rsidR="005E2493" w:rsidRDefault="00C57BFD" w:rsidP="00090D9E">
      <w:pPr>
        <w:jc w:val="center"/>
        <w:rPr>
          <w:color w:val="2F5496" w:themeColor="accent1" w:themeShade="BF"/>
          <w:sz w:val="48"/>
          <w:szCs w:val="48"/>
          <w:lang w:val="de-AT"/>
        </w:rPr>
      </w:pPr>
      <w:r>
        <w:rPr>
          <w:noProof/>
          <w:color w:val="2F5496" w:themeColor="accent1" w:themeShade="BF"/>
          <w:sz w:val="48"/>
          <w:szCs w:val="48"/>
          <w:lang w:val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4F9CA" wp14:editId="4406F2BF">
                <wp:simplePos x="0" y="0"/>
                <wp:positionH relativeFrom="column">
                  <wp:posOffset>2643505</wp:posOffset>
                </wp:positionH>
                <wp:positionV relativeFrom="paragraph">
                  <wp:posOffset>462280</wp:posOffset>
                </wp:positionV>
                <wp:extent cx="752475" cy="676275"/>
                <wp:effectExtent l="19050" t="1905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00DDA" id="Ellipse 8" o:spid="_x0000_s1026" style="position:absolute;margin-left:208.15pt;margin-top:36.4pt;width:59.25pt;height:5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" fillcolor="white [3212]" strokecolor="#1f3763 [1604]" strokeweight="2.25pt">
                <v:stroke joinstyle="miter"/>
              </v:oval>
            </w:pict>
          </mc:Fallback>
        </mc:AlternateContent>
      </w:r>
      <w:r w:rsidR="00090D9E">
        <w:rPr>
          <w:noProof/>
          <w:color w:val="2F5496" w:themeColor="accent1" w:themeShade="BF"/>
          <w:sz w:val="48"/>
          <w:szCs w:val="48"/>
          <w:lang w:val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7831A" wp14:editId="75F4B8C7">
                <wp:simplePos x="0" y="0"/>
                <wp:positionH relativeFrom="column">
                  <wp:posOffset>5177155</wp:posOffset>
                </wp:positionH>
                <wp:positionV relativeFrom="paragraph">
                  <wp:posOffset>2159635</wp:posOffset>
                </wp:positionV>
                <wp:extent cx="752475" cy="676275"/>
                <wp:effectExtent l="19050" t="19050" r="28575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F20CD" id="Ellipse 9" o:spid="_x0000_s1026" style="position:absolute;margin-left:407.65pt;margin-top:170.05pt;width:59.25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" fillcolor="white [3212]" strokecolor="#1f3763 [1604]" strokeweight="2.25pt">
                <v:stroke joinstyle="miter"/>
              </v:oval>
            </w:pict>
          </mc:Fallback>
        </mc:AlternateContent>
      </w:r>
      <w:r w:rsidR="00090D9E">
        <w:rPr>
          <w:noProof/>
          <w:color w:val="2F5496" w:themeColor="accent1" w:themeShade="BF"/>
          <w:sz w:val="48"/>
          <w:szCs w:val="48"/>
          <w:lang w:val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82B89" wp14:editId="6026EEB3">
                <wp:simplePos x="0" y="0"/>
                <wp:positionH relativeFrom="column">
                  <wp:posOffset>-90170</wp:posOffset>
                </wp:positionH>
                <wp:positionV relativeFrom="paragraph">
                  <wp:posOffset>2502535</wp:posOffset>
                </wp:positionV>
                <wp:extent cx="752475" cy="676275"/>
                <wp:effectExtent l="19050" t="19050" r="28575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BFDE03" id="Ellipse 11" o:spid="_x0000_s1026" style="position:absolute;margin-left:-7.1pt;margin-top:197.05pt;width:59.25pt;height:5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" fillcolor="white [3212]" strokecolor="#1f3763 [1604]" strokeweight="2.25pt">
                <v:stroke joinstyle="miter"/>
              </v:oval>
            </w:pict>
          </mc:Fallback>
        </mc:AlternateContent>
      </w:r>
      <w:r w:rsidR="00090D9E">
        <w:rPr>
          <w:noProof/>
          <w:color w:val="2F5496" w:themeColor="accent1" w:themeShade="BF"/>
          <w:sz w:val="48"/>
          <w:szCs w:val="48"/>
          <w:lang w:val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2032A" wp14:editId="19B710D0">
                <wp:simplePos x="0" y="0"/>
                <wp:positionH relativeFrom="column">
                  <wp:posOffset>2710180</wp:posOffset>
                </wp:positionH>
                <wp:positionV relativeFrom="paragraph">
                  <wp:posOffset>4674235</wp:posOffset>
                </wp:positionV>
                <wp:extent cx="752475" cy="676275"/>
                <wp:effectExtent l="19050" t="19050" r="28575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5F26D9" id="Ellipse 10" o:spid="_x0000_s1026" style="position:absolute;margin-left:213.4pt;margin-top:368.05pt;width:59.25pt;height:5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" fillcolor="white [3212]" strokecolor="#1f3763 [1604]" strokeweight="2.25pt">
                <v:stroke joinstyle="miter"/>
              </v:oval>
            </w:pict>
          </mc:Fallback>
        </mc:AlternateContent>
      </w:r>
      <w:r w:rsidR="00525919" w:rsidRPr="0003256A">
        <w:rPr>
          <w:color w:val="2F5496" w:themeColor="accent1" w:themeShade="BF"/>
          <w:sz w:val="48"/>
          <w:szCs w:val="48"/>
          <w:lang w:val="de-AT"/>
        </w:rPr>
        <w:t>Krieg in der Ukraine</w:t>
      </w:r>
      <w:r w:rsidR="00090D9E">
        <w:rPr>
          <w:color w:val="2F5496" w:themeColor="accent1" w:themeShade="BF"/>
          <w:sz w:val="24"/>
          <w:szCs w:val="24"/>
          <w:lang w:val="de-AT"/>
        </w:rPr>
        <w:br/>
      </w:r>
      <w:r w:rsidR="00090D9E">
        <w:rPr>
          <w:color w:val="2F5496" w:themeColor="accent1" w:themeShade="BF"/>
          <w:sz w:val="48"/>
          <w:szCs w:val="48"/>
          <w:lang w:val="de-AT"/>
        </w:rPr>
        <w:br/>
      </w:r>
      <w:r w:rsidR="005E2493">
        <w:rPr>
          <w:noProof/>
          <w:color w:val="2F5496" w:themeColor="accent1" w:themeShade="BF"/>
          <w:sz w:val="48"/>
          <w:szCs w:val="48"/>
          <w:lang w:val="de-AT"/>
        </w:rPr>
        <w:drawing>
          <wp:inline distT="0" distB="0" distL="0" distR="0" wp14:anchorId="34D090F7" wp14:editId="3C01EE8C">
            <wp:extent cx="5038725" cy="4182142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88" cy="418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59DA4" w14:textId="025590BE" w:rsidR="003B20E6" w:rsidRPr="00C57BFD" w:rsidRDefault="003B20E6" w:rsidP="0003256A">
      <w:pPr>
        <w:rPr>
          <w:color w:val="2F5496" w:themeColor="accent1" w:themeShade="BF"/>
          <w:sz w:val="28"/>
          <w:szCs w:val="28"/>
          <w:lang w:val="de-AT"/>
        </w:rPr>
      </w:pPr>
      <w:r w:rsidRPr="00C57BFD">
        <w:rPr>
          <w:color w:val="2F5496" w:themeColor="accent1" w:themeShade="BF"/>
          <w:sz w:val="28"/>
          <w:szCs w:val="28"/>
          <w:lang w:val="de-AT"/>
        </w:rPr>
        <w:t>Arbeitsaufträge:</w:t>
      </w:r>
    </w:p>
    <w:p w14:paraId="279E8305" w14:textId="4E707400" w:rsidR="003B20E6" w:rsidRPr="0051247F" w:rsidRDefault="003B20E6" w:rsidP="00090D9E">
      <w:pPr>
        <w:pStyle w:val="Listenabsatz"/>
        <w:numPr>
          <w:ilvl w:val="0"/>
          <w:numId w:val="2"/>
        </w:numPr>
        <w:spacing w:line="360" w:lineRule="auto"/>
        <w:rPr>
          <w:sz w:val="28"/>
          <w:szCs w:val="28"/>
          <w:lang w:val="de-AT"/>
        </w:rPr>
      </w:pPr>
      <w:r w:rsidRPr="0051247F">
        <w:rPr>
          <w:sz w:val="28"/>
          <w:szCs w:val="28"/>
          <w:lang w:val="de-AT"/>
        </w:rPr>
        <w:t xml:space="preserve">Zeichne die Himmelsrichtungen in die Kreise ein: </w:t>
      </w:r>
      <w:r w:rsidRPr="0051247F">
        <w:rPr>
          <w:sz w:val="28"/>
          <w:szCs w:val="28"/>
          <w:lang w:val="de-AT"/>
        </w:rPr>
        <w:br/>
        <w:t xml:space="preserve">Norden (N), Osten (O), Süden (S), Westen (W) </w:t>
      </w:r>
    </w:p>
    <w:p w14:paraId="4B1F0D59" w14:textId="0E8B2730" w:rsidR="003B20E6" w:rsidRPr="0051247F" w:rsidRDefault="003B20E6" w:rsidP="00090D9E">
      <w:pPr>
        <w:pStyle w:val="Listenabsatz"/>
        <w:numPr>
          <w:ilvl w:val="0"/>
          <w:numId w:val="2"/>
        </w:numPr>
        <w:spacing w:line="360" w:lineRule="auto"/>
        <w:rPr>
          <w:sz w:val="28"/>
          <w:szCs w:val="28"/>
          <w:lang w:val="de-AT"/>
        </w:rPr>
      </w:pPr>
      <w:r w:rsidRPr="0051247F">
        <w:rPr>
          <w:sz w:val="28"/>
          <w:szCs w:val="28"/>
          <w:lang w:val="de-AT"/>
        </w:rPr>
        <w:t>Suche die Ukraine und</w:t>
      </w:r>
      <w:r w:rsidR="00090D9E">
        <w:rPr>
          <w:sz w:val="28"/>
          <w:szCs w:val="28"/>
          <w:lang w:val="de-AT"/>
        </w:rPr>
        <w:t xml:space="preserve"> Österreich auf der Karte und</w:t>
      </w:r>
      <w:r w:rsidRPr="0051247F">
        <w:rPr>
          <w:sz w:val="28"/>
          <w:szCs w:val="28"/>
          <w:lang w:val="de-AT"/>
        </w:rPr>
        <w:t xml:space="preserve"> kreise d</w:t>
      </w:r>
      <w:r w:rsidR="00090D9E">
        <w:rPr>
          <w:sz w:val="28"/>
          <w:szCs w:val="28"/>
          <w:lang w:val="de-AT"/>
        </w:rPr>
        <w:t>ie</w:t>
      </w:r>
      <w:r w:rsidRPr="0051247F">
        <w:rPr>
          <w:sz w:val="28"/>
          <w:szCs w:val="28"/>
          <w:lang w:val="de-AT"/>
        </w:rPr>
        <w:t xml:space="preserve"> Namen de</w:t>
      </w:r>
      <w:r w:rsidR="00090D9E">
        <w:rPr>
          <w:sz w:val="28"/>
          <w:szCs w:val="28"/>
          <w:lang w:val="de-AT"/>
        </w:rPr>
        <w:t>r</w:t>
      </w:r>
      <w:r w:rsidRPr="0051247F">
        <w:rPr>
          <w:sz w:val="28"/>
          <w:szCs w:val="28"/>
          <w:lang w:val="de-AT"/>
        </w:rPr>
        <w:t xml:space="preserve"> L</w:t>
      </w:r>
      <w:r w:rsidR="00090D9E">
        <w:rPr>
          <w:sz w:val="28"/>
          <w:szCs w:val="28"/>
          <w:lang w:val="de-AT"/>
        </w:rPr>
        <w:t>änder</w:t>
      </w:r>
      <w:r w:rsidRPr="0051247F">
        <w:rPr>
          <w:sz w:val="28"/>
          <w:szCs w:val="28"/>
          <w:lang w:val="de-AT"/>
        </w:rPr>
        <w:t xml:space="preserve"> ein.</w:t>
      </w:r>
    </w:p>
    <w:p w14:paraId="531592FB" w14:textId="10184411" w:rsidR="003B20E6" w:rsidRPr="0051247F" w:rsidRDefault="003B20E6" w:rsidP="00090D9E">
      <w:pPr>
        <w:pStyle w:val="Listenabsatz"/>
        <w:numPr>
          <w:ilvl w:val="0"/>
          <w:numId w:val="2"/>
        </w:numPr>
        <w:spacing w:line="360" w:lineRule="auto"/>
        <w:rPr>
          <w:sz w:val="28"/>
          <w:szCs w:val="28"/>
          <w:lang w:val="de-AT"/>
        </w:rPr>
      </w:pPr>
      <w:r w:rsidRPr="0051247F">
        <w:rPr>
          <w:sz w:val="28"/>
          <w:szCs w:val="28"/>
          <w:lang w:val="de-AT"/>
        </w:rPr>
        <w:t>Unterstreiche den Namen der Hauptstadt der Ukraine.</w:t>
      </w:r>
    </w:p>
    <w:p w14:paraId="0DF80351" w14:textId="4356AAA6" w:rsidR="003B20E6" w:rsidRPr="0051247F" w:rsidRDefault="0051247F" w:rsidP="00090D9E">
      <w:pPr>
        <w:pStyle w:val="Listenabsatz"/>
        <w:numPr>
          <w:ilvl w:val="0"/>
          <w:numId w:val="2"/>
        </w:numPr>
        <w:spacing w:line="360" w:lineRule="auto"/>
        <w:rPr>
          <w:sz w:val="28"/>
          <w:szCs w:val="28"/>
          <w:lang w:val="de-AT"/>
        </w:rPr>
      </w:pPr>
      <w:r w:rsidRPr="0051247F">
        <w:rPr>
          <w:sz w:val="28"/>
          <w:szCs w:val="28"/>
          <w:lang w:val="de-AT"/>
        </w:rPr>
        <w:t>An welche Länder grenzt die Ukraine?</w:t>
      </w:r>
    </w:p>
    <w:p w14:paraId="34B4EA13" w14:textId="53B4AC8B" w:rsidR="00090D9E" w:rsidRDefault="0051247F" w:rsidP="00090D9E">
      <w:pPr>
        <w:pStyle w:val="Listenabsatz"/>
        <w:rPr>
          <w:sz w:val="28"/>
          <w:szCs w:val="28"/>
          <w:lang w:val="de-AT"/>
        </w:rPr>
      </w:pPr>
      <w:r w:rsidRPr="0051247F">
        <w:rPr>
          <w:sz w:val="28"/>
          <w:szCs w:val="28"/>
          <w:lang w:val="de-AT"/>
        </w:rPr>
        <w:t>………………………………………………………………………………………………………………</w:t>
      </w:r>
    </w:p>
    <w:p w14:paraId="202BEC2B" w14:textId="30F51FD9" w:rsidR="0051247F" w:rsidRPr="00090D9E" w:rsidRDefault="0051247F" w:rsidP="00090D9E">
      <w:pPr>
        <w:pStyle w:val="Listenabsatz"/>
        <w:numPr>
          <w:ilvl w:val="0"/>
          <w:numId w:val="2"/>
        </w:numPr>
        <w:rPr>
          <w:sz w:val="28"/>
          <w:szCs w:val="28"/>
          <w:lang w:val="de-AT"/>
        </w:rPr>
      </w:pPr>
      <w:proofErr w:type="gramStart"/>
      <w:r w:rsidRPr="00090D9E">
        <w:rPr>
          <w:sz w:val="28"/>
          <w:szCs w:val="28"/>
          <w:lang w:val="de-AT"/>
        </w:rPr>
        <w:t>Finde</w:t>
      </w:r>
      <w:proofErr w:type="gramEnd"/>
      <w:r w:rsidRPr="00090D9E">
        <w:rPr>
          <w:sz w:val="28"/>
          <w:szCs w:val="28"/>
          <w:lang w:val="de-AT"/>
        </w:rPr>
        <w:t xml:space="preserve"> heraus, ob die Sätze richtig oder falsch sind: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6079"/>
        <w:gridCol w:w="1134"/>
        <w:gridCol w:w="1129"/>
      </w:tblGrid>
      <w:tr w:rsidR="0051247F" w:rsidRPr="00090D9E" w14:paraId="725556A1" w14:textId="77777777" w:rsidTr="0051247F">
        <w:tc>
          <w:tcPr>
            <w:tcW w:w="6079" w:type="dxa"/>
          </w:tcPr>
          <w:p w14:paraId="14F064D9" w14:textId="77777777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</w:p>
        </w:tc>
        <w:tc>
          <w:tcPr>
            <w:tcW w:w="1134" w:type="dxa"/>
          </w:tcPr>
          <w:p w14:paraId="6559A1BC" w14:textId="032BE152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  <w:r w:rsidRPr="00090D9E">
              <w:rPr>
                <w:sz w:val="28"/>
                <w:szCs w:val="28"/>
                <w:lang w:val="de-AT"/>
              </w:rPr>
              <w:t>Richtig</w:t>
            </w:r>
          </w:p>
        </w:tc>
        <w:tc>
          <w:tcPr>
            <w:tcW w:w="1129" w:type="dxa"/>
          </w:tcPr>
          <w:p w14:paraId="3A9E9F62" w14:textId="0BB5B2B7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  <w:r w:rsidRPr="00090D9E">
              <w:rPr>
                <w:sz w:val="28"/>
                <w:szCs w:val="28"/>
                <w:lang w:val="de-AT"/>
              </w:rPr>
              <w:t>Falsch</w:t>
            </w:r>
          </w:p>
        </w:tc>
      </w:tr>
      <w:tr w:rsidR="0051247F" w:rsidRPr="00090D9E" w14:paraId="0A586BEC" w14:textId="77777777" w:rsidTr="0051247F">
        <w:tc>
          <w:tcPr>
            <w:tcW w:w="6079" w:type="dxa"/>
          </w:tcPr>
          <w:p w14:paraId="4EE94B22" w14:textId="446F7D96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  <w:r w:rsidRPr="00090D9E">
              <w:rPr>
                <w:sz w:val="28"/>
                <w:szCs w:val="28"/>
                <w:lang w:val="de-AT"/>
              </w:rPr>
              <w:t>Die Ukraine ist kleiner als Österreich.</w:t>
            </w:r>
          </w:p>
        </w:tc>
        <w:tc>
          <w:tcPr>
            <w:tcW w:w="1134" w:type="dxa"/>
          </w:tcPr>
          <w:p w14:paraId="66F43FE0" w14:textId="77777777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</w:p>
        </w:tc>
        <w:tc>
          <w:tcPr>
            <w:tcW w:w="1129" w:type="dxa"/>
          </w:tcPr>
          <w:p w14:paraId="43435D20" w14:textId="77777777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</w:p>
        </w:tc>
      </w:tr>
      <w:tr w:rsidR="0051247F" w:rsidRPr="00090D9E" w14:paraId="77FEA42C" w14:textId="77777777" w:rsidTr="0051247F">
        <w:tc>
          <w:tcPr>
            <w:tcW w:w="6079" w:type="dxa"/>
          </w:tcPr>
          <w:p w14:paraId="7D30E14C" w14:textId="1C7F59F0" w:rsidR="0051247F" w:rsidRPr="00090D9E" w:rsidRDefault="00090D9E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  <w:r w:rsidRPr="00090D9E">
              <w:rPr>
                <w:sz w:val="28"/>
                <w:szCs w:val="28"/>
                <w:lang w:val="de-AT"/>
              </w:rPr>
              <w:t>Die Ukraine befindet sich im Westen Russlands.</w:t>
            </w:r>
          </w:p>
        </w:tc>
        <w:tc>
          <w:tcPr>
            <w:tcW w:w="1134" w:type="dxa"/>
          </w:tcPr>
          <w:p w14:paraId="57401306" w14:textId="77777777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</w:p>
        </w:tc>
        <w:tc>
          <w:tcPr>
            <w:tcW w:w="1129" w:type="dxa"/>
          </w:tcPr>
          <w:p w14:paraId="5026B51B" w14:textId="77777777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</w:p>
        </w:tc>
      </w:tr>
      <w:tr w:rsidR="0051247F" w:rsidRPr="00090D9E" w14:paraId="5794ACCE" w14:textId="77777777" w:rsidTr="0051247F">
        <w:tc>
          <w:tcPr>
            <w:tcW w:w="6079" w:type="dxa"/>
          </w:tcPr>
          <w:p w14:paraId="7EED243E" w14:textId="4BE74068" w:rsidR="0051247F" w:rsidRPr="00090D9E" w:rsidRDefault="00090D9E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  <w:r w:rsidRPr="00090D9E">
              <w:rPr>
                <w:sz w:val="28"/>
                <w:szCs w:val="28"/>
                <w:lang w:val="de-AT"/>
              </w:rPr>
              <w:t>Die Ukraine grenzt im Norden an ein Meer.</w:t>
            </w:r>
          </w:p>
        </w:tc>
        <w:tc>
          <w:tcPr>
            <w:tcW w:w="1134" w:type="dxa"/>
          </w:tcPr>
          <w:p w14:paraId="6A944CE4" w14:textId="77777777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</w:p>
        </w:tc>
        <w:tc>
          <w:tcPr>
            <w:tcW w:w="1129" w:type="dxa"/>
          </w:tcPr>
          <w:p w14:paraId="5656B618" w14:textId="77777777" w:rsidR="0051247F" w:rsidRPr="00090D9E" w:rsidRDefault="0051247F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</w:p>
        </w:tc>
      </w:tr>
      <w:tr w:rsidR="00090D9E" w:rsidRPr="00090D9E" w14:paraId="155321FB" w14:textId="77777777" w:rsidTr="0051247F">
        <w:tc>
          <w:tcPr>
            <w:tcW w:w="6079" w:type="dxa"/>
          </w:tcPr>
          <w:p w14:paraId="268171DA" w14:textId="13FCFE71" w:rsidR="00090D9E" w:rsidRPr="00090D9E" w:rsidRDefault="00090D9E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  <w:r w:rsidRPr="00090D9E">
              <w:rPr>
                <w:sz w:val="28"/>
                <w:szCs w:val="28"/>
                <w:lang w:val="de-AT"/>
              </w:rPr>
              <w:t>Österreich und die Ukraine sind Nachbarländer.</w:t>
            </w:r>
          </w:p>
        </w:tc>
        <w:tc>
          <w:tcPr>
            <w:tcW w:w="1134" w:type="dxa"/>
          </w:tcPr>
          <w:p w14:paraId="4EF980E0" w14:textId="77777777" w:rsidR="00090D9E" w:rsidRPr="00090D9E" w:rsidRDefault="00090D9E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</w:p>
        </w:tc>
        <w:tc>
          <w:tcPr>
            <w:tcW w:w="1129" w:type="dxa"/>
          </w:tcPr>
          <w:p w14:paraId="54D1F28E" w14:textId="77777777" w:rsidR="00090D9E" w:rsidRPr="00090D9E" w:rsidRDefault="00090D9E" w:rsidP="0051247F">
            <w:pPr>
              <w:pStyle w:val="Listenabsatz"/>
              <w:ind w:left="0"/>
              <w:rPr>
                <w:sz w:val="28"/>
                <w:szCs w:val="28"/>
                <w:lang w:val="de-AT"/>
              </w:rPr>
            </w:pPr>
          </w:p>
        </w:tc>
      </w:tr>
    </w:tbl>
    <w:p w14:paraId="61F7AADC" w14:textId="0F191B79" w:rsidR="00CB0329" w:rsidRPr="00525919" w:rsidRDefault="00C57BFD" w:rsidP="00C57BFD">
      <w:pPr>
        <w:pStyle w:val="Listenabsatz"/>
        <w:jc w:val="right"/>
        <w:rPr>
          <w:lang w:val="de-AT"/>
        </w:rPr>
      </w:pPr>
      <w:r>
        <w:rPr>
          <w:noProof/>
          <w:lang w:val="de-AT"/>
        </w:rPr>
        <w:drawing>
          <wp:inline distT="0" distB="0" distL="0" distR="0" wp14:anchorId="513FB3DE" wp14:editId="13E42D5C">
            <wp:extent cx="1882777" cy="375020"/>
            <wp:effectExtent l="0" t="0" r="3175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1" cy="3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329" w:rsidRPr="00525919" w:rsidSect="0051247F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E724D"/>
    <w:multiLevelType w:val="hybridMultilevel"/>
    <w:tmpl w:val="92AC3F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7A1C00"/>
    <w:multiLevelType w:val="hybridMultilevel"/>
    <w:tmpl w:val="97FE74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919"/>
    <w:rsid w:val="00005D61"/>
    <w:rsid w:val="0003256A"/>
    <w:rsid w:val="00090D9E"/>
    <w:rsid w:val="000956F7"/>
    <w:rsid w:val="001F74A8"/>
    <w:rsid w:val="002F1FBA"/>
    <w:rsid w:val="00334C09"/>
    <w:rsid w:val="0034389E"/>
    <w:rsid w:val="003B20E6"/>
    <w:rsid w:val="003E38D6"/>
    <w:rsid w:val="00402FB4"/>
    <w:rsid w:val="0051247F"/>
    <w:rsid w:val="00525919"/>
    <w:rsid w:val="00597687"/>
    <w:rsid w:val="005E2493"/>
    <w:rsid w:val="00606BDC"/>
    <w:rsid w:val="006131F4"/>
    <w:rsid w:val="0070750E"/>
    <w:rsid w:val="00914F42"/>
    <w:rsid w:val="009542AB"/>
    <w:rsid w:val="0097296E"/>
    <w:rsid w:val="00B349FB"/>
    <w:rsid w:val="00BA0D7A"/>
    <w:rsid w:val="00C57BFD"/>
    <w:rsid w:val="00C65C4F"/>
    <w:rsid w:val="00CB0329"/>
    <w:rsid w:val="00E669BC"/>
    <w:rsid w:val="00FA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8DB93"/>
  <w15:chartTrackingRefBased/>
  <w15:docId w15:val="{50156918-1F2E-4913-AE07-F283766C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25919"/>
    <w:pPr>
      <w:ind w:left="720"/>
      <w:contextualSpacing/>
    </w:pPr>
  </w:style>
  <w:style w:type="table" w:styleId="Tabellenraster">
    <w:name w:val="Table Grid"/>
    <w:basedOn w:val="NormaleTabelle"/>
    <w:uiPriority w:val="39"/>
    <w:rsid w:val="00512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Kainig-Huber Margarethe</dc:creator>
  <cp:keywords/>
  <dc:description/>
  <cp:lastModifiedBy>Kainig-Huber Margarethe</cp:lastModifiedBy>
  <cp:revision>3</cp:revision>
  <cp:lastPrinted>2022-03-09T21:04:00Z</cp:lastPrinted>
  <dcterms:created xsi:type="dcterms:W3CDTF">2022-03-10T21:24:00Z</dcterms:created>
  <dcterms:modified xsi:type="dcterms:W3CDTF">2022-03-10T21:26:00Z</dcterms:modified>
</cp:coreProperties>
</file>